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045B02" w14:textId="77777777" w:rsidR="00DC3ACB" w:rsidRPr="00A11FB9" w:rsidRDefault="00DC3ACB" w:rsidP="00351D5C">
      <w:pPr>
        <w:rPr>
          <w:rFonts w:ascii="Arial" w:eastAsia="Times New Roman" w:hAnsi="Arial" w:cs="Arial"/>
          <w:b/>
          <w:bCs/>
          <w:color w:val="222222"/>
          <w:lang w:eastAsia="pt-BR"/>
        </w:rPr>
      </w:pPr>
      <w:r w:rsidRPr="00A11FB9">
        <w:rPr>
          <w:rFonts w:ascii="Arial" w:eastAsia="Times New Roman" w:hAnsi="Arial" w:cs="Arial"/>
          <w:b/>
          <w:bCs/>
          <w:color w:val="222222"/>
          <w:lang w:eastAsia="pt-BR"/>
        </w:rPr>
        <w:t>DECLARAÇÃO DE COMPROMISSO E ADESÃO</w:t>
      </w:r>
      <w:r w:rsidR="0023353B">
        <w:rPr>
          <w:rFonts w:ascii="Arial" w:eastAsia="Times New Roman" w:hAnsi="Arial" w:cs="Arial"/>
          <w:b/>
          <w:bCs/>
          <w:color w:val="222222"/>
          <w:lang w:eastAsia="pt-BR"/>
        </w:rPr>
        <w:t xml:space="preserve"> </w:t>
      </w:r>
      <w:r w:rsidRPr="00A11FB9">
        <w:rPr>
          <w:rFonts w:ascii="Arial" w:eastAsia="Times New Roman" w:hAnsi="Arial" w:cs="Arial"/>
          <w:b/>
          <w:bCs/>
          <w:color w:val="222222"/>
          <w:lang w:eastAsia="pt-BR"/>
        </w:rPr>
        <w:t>AO GRUPO DE TRABALHO DA SOCIEDADE CIVIL PARA A AGENDA 2030 – GT A2030</w:t>
      </w:r>
    </w:p>
    <w:p w14:paraId="47242A40" w14:textId="77777777" w:rsidR="00A11FB9" w:rsidRPr="00E062A8" w:rsidRDefault="00A11FB9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</w:p>
    <w:p w14:paraId="5175C0E0" w14:textId="77777777" w:rsidR="0023353B" w:rsidRDefault="0023353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</w:p>
    <w:p w14:paraId="2D75333C" w14:textId="66EE7A62" w:rsidR="00DC3ACB" w:rsidRDefault="00DC3AC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E062A8">
        <w:rPr>
          <w:rFonts w:ascii="Arial" w:eastAsia="Times New Roman" w:hAnsi="Arial" w:cs="Arial"/>
          <w:color w:val="222222"/>
          <w:lang w:eastAsia="pt-BR"/>
        </w:rPr>
        <w:t xml:space="preserve">Eu, </w:t>
      </w:r>
      <w:r w:rsidR="00D25701">
        <w:rPr>
          <w:rFonts w:ascii="Arial" w:eastAsia="Times New Roman" w:hAnsi="Arial" w:cs="Arial"/>
          <w:b/>
          <w:bCs/>
          <w:color w:val="222222"/>
          <w:lang w:eastAsia="pt-BR"/>
        </w:rPr>
        <w:t>[</w:t>
      </w:r>
      <w:r w:rsidRPr="00D25701">
        <w:rPr>
          <w:rFonts w:ascii="Arial" w:eastAsia="Times New Roman" w:hAnsi="Arial" w:cs="Arial"/>
          <w:b/>
          <w:bCs/>
          <w:color w:val="222222"/>
          <w:lang w:eastAsia="pt-BR"/>
        </w:rPr>
        <w:t>nome da representante legal/</w:t>
      </w:r>
      <w:r w:rsidRPr="002F3E5C">
        <w:rPr>
          <w:rFonts w:ascii="Arial" w:eastAsia="Times New Roman" w:hAnsi="Arial" w:cs="Arial"/>
          <w:b/>
          <w:bCs/>
          <w:lang w:eastAsia="pt-BR"/>
        </w:rPr>
        <w:t>designada da organização</w:t>
      </w:r>
      <w:r w:rsidR="00D25701" w:rsidRPr="002F3E5C">
        <w:rPr>
          <w:rFonts w:ascii="Arial" w:eastAsia="Times New Roman" w:hAnsi="Arial" w:cs="Arial"/>
          <w:b/>
          <w:bCs/>
          <w:lang w:eastAsia="pt-BR"/>
        </w:rPr>
        <w:t>]</w:t>
      </w:r>
      <w:r w:rsidRPr="002F3E5C">
        <w:rPr>
          <w:rFonts w:ascii="Arial" w:eastAsia="Times New Roman" w:hAnsi="Arial" w:cs="Arial"/>
          <w:b/>
          <w:bCs/>
          <w:lang w:eastAsia="pt-BR"/>
        </w:rPr>
        <w:t>,</w:t>
      </w:r>
      <w:r w:rsidRPr="002F3E5C">
        <w:rPr>
          <w:rFonts w:ascii="Arial" w:eastAsia="Times New Roman" w:hAnsi="Arial" w:cs="Arial"/>
          <w:lang w:eastAsia="pt-BR"/>
        </w:rPr>
        <w:t xml:space="preserve"> na qualidade de </w:t>
      </w:r>
      <w:r w:rsidR="00D25701" w:rsidRPr="002F3E5C">
        <w:rPr>
          <w:rFonts w:ascii="Arial" w:eastAsia="Times New Roman" w:hAnsi="Arial" w:cs="Arial"/>
          <w:b/>
          <w:bCs/>
          <w:lang w:eastAsia="pt-BR"/>
        </w:rPr>
        <w:t>[</w:t>
      </w:r>
      <w:r w:rsidRPr="002F3E5C">
        <w:rPr>
          <w:rFonts w:ascii="Arial" w:eastAsia="Times New Roman" w:hAnsi="Arial" w:cs="Arial"/>
          <w:b/>
          <w:bCs/>
          <w:lang w:eastAsia="pt-BR"/>
        </w:rPr>
        <w:t>cargo</w:t>
      </w:r>
      <w:r w:rsidR="006C055E" w:rsidRPr="002F3E5C">
        <w:rPr>
          <w:rFonts w:ascii="Arial" w:eastAsia="Times New Roman" w:hAnsi="Arial" w:cs="Arial"/>
          <w:b/>
          <w:bCs/>
          <w:lang w:eastAsia="pt-BR"/>
        </w:rPr>
        <w:t>/função</w:t>
      </w:r>
      <w:r w:rsidRPr="002F3E5C">
        <w:rPr>
          <w:rFonts w:ascii="Arial" w:eastAsia="Times New Roman" w:hAnsi="Arial" w:cs="Arial"/>
          <w:b/>
          <w:bCs/>
          <w:lang w:eastAsia="pt-BR"/>
        </w:rPr>
        <w:t xml:space="preserve"> na organiza</w:t>
      </w:r>
      <w:r w:rsidR="00BD1586" w:rsidRPr="002F3E5C">
        <w:rPr>
          <w:rFonts w:ascii="Arial" w:eastAsia="Times New Roman" w:hAnsi="Arial" w:cs="Arial"/>
          <w:b/>
          <w:bCs/>
          <w:lang w:eastAsia="pt-BR"/>
        </w:rPr>
        <w:t>ção</w:t>
      </w:r>
      <w:r w:rsidR="00D25701" w:rsidRPr="002F3E5C">
        <w:rPr>
          <w:rFonts w:ascii="Arial" w:eastAsia="Times New Roman" w:hAnsi="Arial" w:cs="Arial"/>
          <w:b/>
          <w:bCs/>
          <w:lang w:eastAsia="pt-BR"/>
        </w:rPr>
        <w:t>]</w:t>
      </w:r>
      <w:r w:rsidR="00BD1586" w:rsidRPr="002F3E5C">
        <w:rPr>
          <w:rFonts w:ascii="Arial" w:eastAsia="Times New Roman" w:hAnsi="Arial" w:cs="Arial"/>
          <w:lang w:eastAsia="pt-BR"/>
        </w:rPr>
        <w:t xml:space="preserve"> da </w:t>
      </w:r>
      <w:r w:rsidR="00D25701" w:rsidRPr="002F3E5C">
        <w:rPr>
          <w:rFonts w:ascii="Arial" w:eastAsia="Times New Roman" w:hAnsi="Arial" w:cs="Arial"/>
          <w:b/>
          <w:bCs/>
          <w:lang w:eastAsia="pt-BR"/>
        </w:rPr>
        <w:t>[</w:t>
      </w:r>
      <w:r w:rsidRPr="002F3E5C">
        <w:rPr>
          <w:rFonts w:ascii="Arial" w:eastAsia="Times New Roman" w:hAnsi="Arial" w:cs="Arial"/>
          <w:b/>
          <w:bCs/>
          <w:lang w:eastAsia="pt-BR"/>
        </w:rPr>
        <w:t>nome da organização</w:t>
      </w:r>
      <w:r w:rsidR="00D25701" w:rsidRPr="002F3E5C">
        <w:rPr>
          <w:rFonts w:ascii="Arial" w:eastAsia="Times New Roman" w:hAnsi="Arial" w:cs="Arial"/>
          <w:b/>
          <w:bCs/>
          <w:lang w:eastAsia="pt-BR"/>
        </w:rPr>
        <w:t>]</w:t>
      </w:r>
      <w:r w:rsidRPr="002F3E5C">
        <w:rPr>
          <w:rFonts w:ascii="Arial" w:eastAsia="Times New Roman" w:hAnsi="Arial" w:cs="Arial"/>
          <w:lang w:eastAsia="pt-BR"/>
        </w:rPr>
        <w:t>,</w:t>
      </w:r>
      <w:r w:rsidR="006A00A6" w:rsidRPr="002F3E5C">
        <w:rPr>
          <w:rFonts w:ascii="Arial" w:eastAsia="Times New Roman" w:hAnsi="Arial" w:cs="Arial"/>
          <w:lang w:eastAsia="pt-BR"/>
        </w:rPr>
        <w:t xml:space="preserve"> criada em </w:t>
      </w:r>
      <w:r w:rsidR="002F3E5C" w:rsidRPr="002F3E5C">
        <w:rPr>
          <w:rFonts w:ascii="Arial" w:eastAsia="Times New Roman" w:hAnsi="Arial" w:cs="Arial"/>
          <w:b/>
          <w:bCs/>
          <w:lang w:eastAsia="pt-BR"/>
        </w:rPr>
        <w:t>[</w:t>
      </w:r>
      <w:r w:rsidR="006A00A6" w:rsidRPr="002F3E5C">
        <w:rPr>
          <w:rFonts w:ascii="Arial" w:eastAsia="Times New Roman" w:hAnsi="Arial" w:cs="Arial"/>
          <w:b/>
          <w:bCs/>
          <w:lang w:eastAsia="pt-BR"/>
        </w:rPr>
        <w:t>ano</w:t>
      </w:r>
      <w:r w:rsidR="002F3E5C" w:rsidRPr="002F3E5C">
        <w:rPr>
          <w:rFonts w:ascii="Arial" w:eastAsia="Times New Roman" w:hAnsi="Arial" w:cs="Arial"/>
          <w:b/>
          <w:bCs/>
          <w:lang w:eastAsia="pt-BR"/>
        </w:rPr>
        <w:t>]</w:t>
      </w:r>
      <w:r w:rsidR="006A00A6" w:rsidRPr="002F3E5C">
        <w:rPr>
          <w:rFonts w:ascii="Arial" w:eastAsia="Times New Roman" w:hAnsi="Arial" w:cs="Arial"/>
          <w:lang w:eastAsia="pt-BR"/>
        </w:rPr>
        <w:t xml:space="preserve">, </w:t>
      </w:r>
      <w:r w:rsidR="006A00A6" w:rsidRPr="00351D5C">
        <w:rPr>
          <w:rFonts w:ascii="Arial" w:eastAsia="Times New Roman" w:hAnsi="Arial" w:cs="Arial"/>
          <w:lang w:eastAsia="pt-BR"/>
        </w:rPr>
        <w:t>conforme documento d</w:t>
      </w:r>
      <w:bookmarkStart w:id="0" w:name="_GoBack"/>
      <w:bookmarkEnd w:id="0"/>
      <w:r w:rsidR="006A00A6" w:rsidRPr="00351D5C">
        <w:rPr>
          <w:rFonts w:ascii="Arial" w:eastAsia="Times New Roman" w:hAnsi="Arial" w:cs="Arial"/>
          <w:lang w:eastAsia="pt-BR"/>
        </w:rPr>
        <w:t xml:space="preserve">e </w:t>
      </w:r>
      <w:r w:rsidR="002F3E5C" w:rsidRPr="00351D5C">
        <w:rPr>
          <w:rFonts w:ascii="Arial" w:eastAsia="Times New Roman" w:hAnsi="Arial" w:cs="Arial"/>
          <w:lang w:eastAsia="pt-BR"/>
        </w:rPr>
        <w:t>constituição/esta</w:t>
      </w:r>
      <w:r w:rsidR="006A00A6" w:rsidRPr="00351D5C">
        <w:rPr>
          <w:rFonts w:ascii="Arial" w:eastAsia="Times New Roman" w:hAnsi="Arial" w:cs="Arial"/>
          <w:lang w:eastAsia="pt-BR"/>
        </w:rPr>
        <w:t>tuto em anexo</w:t>
      </w:r>
      <w:r w:rsidR="002F3E5C" w:rsidRPr="00351D5C">
        <w:rPr>
          <w:rFonts w:ascii="Arial" w:eastAsia="Times New Roman" w:hAnsi="Arial" w:cs="Arial"/>
          <w:lang w:eastAsia="pt-BR"/>
        </w:rPr>
        <w:t>,</w:t>
      </w:r>
      <w:r w:rsidR="006A00A6" w:rsidRPr="002F3E5C">
        <w:rPr>
          <w:rFonts w:ascii="Arial" w:eastAsia="Times New Roman" w:hAnsi="Arial" w:cs="Arial"/>
          <w:lang w:eastAsia="pt-BR"/>
        </w:rPr>
        <w:t xml:space="preserve"> </w:t>
      </w:r>
      <w:r w:rsidR="00BD1586" w:rsidRPr="002F3E5C">
        <w:rPr>
          <w:rFonts w:ascii="Arial" w:eastAsia="Times New Roman" w:hAnsi="Arial" w:cs="Arial"/>
          <w:lang w:eastAsia="pt-BR"/>
        </w:rPr>
        <w:t xml:space="preserve">afirmo </w:t>
      </w:r>
      <w:r w:rsidR="00BD1586" w:rsidRPr="00E062A8">
        <w:rPr>
          <w:rFonts w:ascii="Arial" w:eastAsia="Times New Roman" w:hAnsi="Arial" w:cs="Arial"/>
          <w:color w:val="222222"/>
          <w:lang w:eastAsia="pt-BR"/>
        </w:rPr>
        <w:t>estar de acordo com a missão, os objetivos e os princípios do GT A2030, descritos em sua Carta de Princípios</w:t>
      </w:r>
      <w:r w:rsidR="00D25701">
        <w:rPr>
          <w:rFonts w:ascii="Arial" w:eastAsia="Times New Roman" w:hAnsi="Arial" w:cs="Arial"/>
          <w:color w:val="222222"/>
          <w:lang w:eastAsia="pt-BR"/>
        </w:rPr>
        <w:t xml:space="preserve">, </w:t>
      </w:r>
      <w:r w:rsidR="00BD1586" w:rsidRPr="00E062A8">
        <w:rPr>
          <w:rFonts w:ascii="Arial" w:eastAsia="Times New Roman" w:hAnsi="Arial" w:cs="Arial"/>
          <w:color w:val="222222"/>
          <w:lang w:eastAsia="pt-BR"/>
        </w:rPr>
        <w:t>abaixo</w:t>
      </w:r>
      <w:r w:rsidR="0031465E">
        <w:rPr>
          <w:rFonts w:ascii="Arial" w:eastAsia="Times New Roman" w:hAnsi="Arial" w:cs="Arial"/>
          <w:color w:val="222222"/>
          <w:lang w:eastAsia="pt-BR"/>
        </w:rPr>
        <w:t xml:space="preserve"> </w:t>
      </w:r>
      <w:r w:rsidR="0031465E" w:rsidRPr="00E062A8">
        <w:rPr>
          <w:rFonts w:ascii="Arial" w:eastAsia="Times New Roman" w:hAnsi="Arial" w:cs="Arial"/>
          <w:color w:val="222222"/>
          <w:lang w:eastAsia="pt-BR"/>
        </w:rPr>
        <w:t>reproduzid</w:t>
      </w:r>
      <w:r w:rsidR="0031465E">
        <w:rPr>
          <w:rFonts w:ascii="Arial" w:eastAsia="Times New Roman" w:hAnsi="Arial" w:cs="Arial"/>
          <w:color w:val="222222"/>
          <w:lang w:eastAsia="pt-BR"/>
        </w:rPr>
        <w:t>a</w:t>
      </w:r>
      <w:r w:rsidR="00E062A8" w:rsidRPr="00E062A8">
        <w:rPr>
          <w:rFonts w:ascii="Arial" w:eastAsia="Times New Roman" w:hAnsi="Arial" w:cs="Arial"/>
          <w:color w:val="222222"/>
          <w:lang w:eastAsia="pt-BR"/>
        </w:rPr>
        <w:t xml:space="preserve">, </w:t>
      </w:r>
      <w:r w:rsidR="00A11FB9">
        <w:rPr>
          <w:rFonts w:ascii="Arial" w:eastAsia="Times New Roman" w:hAnsi="Arial" w:cs="Arial"/>
          <w:color w:val="222222"/>
          <w:lang w:eastAsia="pt-BR"/>
        </w:rPr>
        <w:t xml:space="preserve">a qual </w:t>
      </w:r>
      <w:r w:rsidR="00E062A8" w:rsidRPr="00E062A8">
        <w:rPr>
          <w:rFonts w:ascii="Arial" w:eastAsia="Times New Roman" w:hAnsi="Arial" w:cs="Arial"/>
          <w:color w:val="222222"/>
          <w:lang w:eastAsia="pt-BR"/>
        </w:rPr>
        <w:t>nos comprometemos a seguir, respeitar e defender</w:t>
      </w:r>
      <w:r w:rsidR="00D25701">
        <w:rPr>
          <w:rFonts w:ascii="Arial" w:eastAsia="Times New Roman" w:hAnsi="Arial" w:cs="Arial"/>
          <w:color w:val="222222"/>
          <w:lang w:eastAsia="pt-BR"/>
        </w:rPr>
        <w:t>:</w:t>
      </w:r>
    </w:p>
    <w:p w14:paraId="043B40D2" w14:textId="77777777" w:rsidR="0023353B" w:rsidRPr="00E062A8" w:rsidRDefault="0023353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</w:p>
    <w:p w14:paraId="7032585B" w14:textId="77777777" w:rsidR="00DC3ACB" w:rsidRDefault="00DC3AC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As organizações, redes ou movimentos vinculados ao GT Agenda 2030 têm como missão a defesa de direitos e bens comuns, ou seja, aqueles cujo benefício não pode excluir qualquer membro da coletividade.</w:t>
      </w:r>
    </w:p>
    <w:p w14:paraId="5674915F" w14:textId="77777777" w:rsidR="0023353B" w:rsidRPr="00DC3ACB" w:rsidRDefault="0023353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</w:p>
    <w:p w14:paraId="50F9BC28" w14:textId="10599549" w:rsidR="00DC3ACB" w:rsidRDefault="00DC3ACB" w:rsidP="0023353B">
      <w:pPr>
        <w:shd w:val="clear" w:color="auto" w:fill="FFFFFF"/>
        <w:jc w:val="both"/>
        <w:outlineLvl w:val="3"/>
        <w:rPr>
          <w:rFonts w:ascii="Arial" w:eastAsia="Times New Roman" w:hAnsi="Arial" w:cs="Arial"/>
          <w:b/>
          <w:bCs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Nossa Missão</w:t>
      </w:r>
    </w:p>
    <w:p w14:paraId="17B431C9" w14:textId="77777777" w:rsidR="00DC3ACB" w:rsidRPr="00DC3ACB" w:rsidRDefault="00DC3AC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Acompanhar e incidir sobre a Agenda 2030 visando à garantia e promoção dos direitos econômicos, sociais, culturais e ambientais, e a superação das desigualdades.</w:t>
      </w:r>
    </w:p>
    <w:p w14:paraId="76E6AB08" w14:textId="480198C9" w:rsidR="0023353B" w:rsidRDefault="0023353B" w:rsidP="0023353B">
      <w:pPr>
        <w:shd w:val="clear" w:color="auto" w:fill="FFFFFF"/>
        <w:jc w:val="both"/>
        <w:outlineLvl w:val="3"/>
        <w:rPr>
          <w:rFonts w:ascii="Arial" w:eastAsia="Times New Roman" w:hAnsi="Arial" w:cs="Arial"/>
          <w:b/>
          <w:bCs/>
          <w:color w:val="222222"/>
          <w:lang w:eastAsia="pt-BR"/>
        </w:rPr>
      </w:pPr>
    </w:p>
    <w:p w14:paraId="0A3C48E5" w14:textId="1BC4E01E" w:rsidR="00DC3ACB" w:rsidRDefault="00DC3ACB" w:rsidP="0023353B">
      <w:pPr>
        <w:shd w:val="clear" w:color="auto" w:fill="FFFFFF"/>
        <w:jc w:val="both"/>
        <w:outlineLvl w:val="3"/>
        <w:rPr>
          <w:rFonts w:ascii="Arial" w:eastAsia="Times New Roman" w:hAnsi="Arial" w:cs="Arial"/>
          <w:b/>
          <w:bCs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Nossos Objetivos</w:t>
      </w:r>
    </w:p>
    <w:p w14:paraId="45C53DC0" w14:textId="77777777" w:rsidR="00DC3ACB" w:rsidRDefault="00DC3ACB" w:rsidP="0023353B">
      <w:p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Num contexto mundial caracterizado pelo aprofundamento de dinâmicas múltiplas que impactam todas as sociedades e marcado por amplas desigualdades, esperamos atuar nos espaços global e local, articuladamente, de forma a contribuir para:</w:t>
      </w:r>
    </w:p>
    <w:p w14:paraId="10EA2D36" w14:textId="77777777" w:rsidR="00DC3ACB" w:rsidRPr="00DC3ACB" w:rsidRDefault="00DC3ACB" w:rsidP="0023353B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Promover e qualificar a participação de organizações da sociedade civil brasileira em espaços mundiais/nacionais/locais, fortalecendo sua vocação de incidência e monitoramento das políticas internacionais.</w:t>
      </w:r>
    </w:p>
    <w:p w14:paraId="02D5212D" w14:textId="77777777" w:rsidR="00DC3ACB" w:rsidRPr="00DC3ACB" w:rsidRDefault="00DC3ACB" w:rsidP="0023353B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Mobilizar a atenção da sociedade para a importância do conteúdo das metas globais na formatação do modelo de desenvolvimento internacionalmente acordado, e seu impacto/ relação sobre as agendas locais.</w:t>
      </w:r>
    </w:p>
    <w:p w14:paraId="4566636F" w14:textId="77777777" w:rsidR="00DC3ACB" w:rsidRPr="00DC3ACB" w:rsidRDefault="00DC3ACB" w:rsidP="0023353B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Reunir e analisar informações sobre a Agenda 2030 para incidir sobre o processo de implementação dos ODS, particularmente por meio da incidência política planejada e contínua junto ao governo brasileiro.</w:t>
      </w:r>
    </w:p>
    <w:p w14:paraId="040179FD" w14:textId="1E5706B2" w:rsidR="00DC3ACB" w:rsidRPr="00DC3ACB" w:rsidRDefault="00DC3ACB" w:rsidP="0023353B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 xml:space="preserve">Monitorar e se manter engajado no sistema das Nações Unidas, buscando participar e incidir sobre os processos que se seguirão em torno da implementação da Agenda </w:t>
      </w:r>
      <w:r w:rsidR="000C4A49">
        <w:rPr>
          <w:rFonts w:ascii="Arial" w:eastAsia="Times New Roman" w:hAnsi="Arial" w:cs="Arial"/>
          <w:color w:val="222222"/>
          <w:lang w:eastAsia="pt-BR"/>
        </w:rPr>
        <w:t>até 2030.</w:t>
      </w:r>
    </w:p>
    <w:p w14:paraId="47B18F2A" w14:textId="6B8BA469" w:rsidR="00DC3ACB" w:rsidRDefault="00DC3ACB" w:rsidP="0023353B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color w:val="222222"/>
          <w:lang w:eastAsia="pt-BR"/>
        </w:rPr>
        <w:t>Promover o desenvolvimento sustentável, o combate às desigualdades e injustiças e o fortalecimento da defesa de direitos universais e indivisíveis, com base no pleno envolvimento da sociedade civil em espaços</w:t>
      </w:r>
      <w:r w:rsidR="000C4A49">
        <w:rPr>
          <w:rFonts w:ascii="Arial" w:eastAsia="Times New Roman" w:hAnsi="Arial" w:cs="Arial"/>
          <w:color w:val="222222"/>
          <w:lang w:eastAsia="pt-BR"/>
        </w:rPr>
        <w:t xml:space="preserve"> nacionais, regionais e</w:t>
      </w:r>
      <w:r w:rsidRPr="00DC3ACB">
        <w:rPr>
          <w:rFonts w:ascii="Arial" w:eastAsia="Times New Roman" w:hAnsi="Arial" w:cs="Arial"/>
          <w:color w:val="222222"/>
          <w:lang w:eastAsia="pt-BR"/>
        </w:rPr>
        <w:t xml:space="preserve"> globais de tomada de decisão</w:t>
      </w:r>
      <w:r w:rsidR="0023353B">
        <w:rPr>
          <w:rFonts w:ascii="Arial" w:eastAsia="Times New Roman" w:hAnsi="Arial" w:cs="Arial"/>
          <w:color w:val="222222"/>
          <w:lang w:eastAsia="pt-BR"/>
        </w:rPr>
        <w:t>.</w:t>
      </w:r>
    </w:p>
    <w:p w14:paraId="01CE1734" w14:textId="77777777" w:rsidR="0023353B" w:rsidRPr="00DC3ACB" w:rsidRDefault="0023353B" w:rsidP="0023353B">
      <w:pPr>
        <w:shd w:val="clear" w:color="auto" w:fill="FFFFFF"/>
        <w:ind w:left="360"/>
        <w:jc w:val="both"/>
        <w:rPr>
          <w:rFonts w:ascii="Arial" w:eastAsia="Times New Roman" w:hAnsi="Arial" w:cs="Arial"/>
          <w:color w:val="222222"/>
          <w:lang w:eastAsia="pt-BR"/>
        </w:rPr>
      </w:pPr>
    </w:p>
    <w:p w14:paraId="5A5CCA4E" w14:textId="76EA526C" w:rsidR="00DC3ACB" w:rsidRDefault="00DC3ACB" w:rsidP="0023353B">
      <w:pPr>
        <w:shd w:val="clear" w:color="auto" w:fill="FFFFFF"/>
        <w:jc w:val="both"/>
        <w:outlineLvl w:val="3"/>
        <w:rPr>
          <w:rFonts w:ascii="Arial" w:eastAsia="Times New Roman" w:hAnsi="Arial" w:cs="Arial"/>
          <w:b/>
          <w:bCs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Nossos Princípios</w:t>
      </w:r>
    </w:p>
    <w:p w14:paraId="34C9F6D1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Igualdade</w:t>
      </w:r>
      <w:r w:rsidRPr="00DC3ACB">
        <w:rPr>
          <w:rFonts w:ascii="Arial" w:eastAsia="Times New Roman" w:hAnsi="Arial" w:cs="Arial"/>
          <w:color w:val="222222"/>
          <w:lang w:eastAsia="pt-BR"/>
        </w:rPr>
        <w:t>: porque nos opomos a todas as formas de desigualdades, entre pessoas, grupos ou países, sejam elas de origem econômica, política, social, geracional, territorial, cultural, religiosa, racial, de identidade de gênero ou orientação sexual.</w:t>
      </w:r>
    </w:p>
    <w:p w14:paraId="430E90A9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Diversidade</w:t>
      </w:r>
      <w:r w:rsidRPr="00DC3ACB">
        <w:rPr>
          <w:rFonts w:ascii="Arial" w:eastAsia="Times New Roman" w:hAnsi="Arial" w:cs="Arial"/>
          <w:color w:val="222222"/>
          <w:lang w:eastAsia="pt-BR"/>
        </w:rPr>
        <w:t>: por entendermos que a diversidade não se opõe à igualdade, pelo contrário, são conceitos complementares e interligados.</w:t>
      </w:r>
    </w:p>
    <w:p w14:paraId="20D069FB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lastRenderedPageBreak/>
        <w:t>Solidariedade</w:t>
      </w:r>
      <w:r w:rsidRPr="00DC3ACB">
        <w:rPr>
          <w:rFonts w:ascii="Arial" w:eastAsia="Times New Roman" w:hAnsi="Arial" w:cs="Arial"/>
          <w:color w:val="222222"/>
          <w:lang w:eastAsia="pt-BR"/>
        </w:rPr>
        <w:t>: trabalhamos coletivamente e cooperativamente, superando a concorrência, a exploração e as relações hierarquizadas.</w:t>
      </w:r>
    </w:p>
    <w:p w14:paraId="767E79B4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Respeito à pluralidade</w:t>
      </w:r>
      <w:r w:rsidRPr="00DC3ACB">
        <w:rPr>
          <w:rFonts w:ascii="Arial" w:eastAsia="Times New Roman" w:hAnsi="Arial" w:cs="Arial"/>
          <w:color w:val="222222"/>
          <w:lang w:eastAsia="pt-BR"/>
        </w:rPr>
        <w:t>: reconhecemos e respeitamos a diversidade de opiniões, modos de vida e de posições políticas como legítimas manifestações do ser plural da humanidade e da complexidade da sociedade.</w:t>
      </w:r>
    </w:p>
    <w:p w14:paraId="6D0FDF15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Autonomia</w:t>
      </w:r>
      <w:r w:rsidRPr="00DC3ACB">
        <w:rPr>
          <w:rFonts w:ascii="Arial" w:eastAsia="Times New Roman" w:hAnsi="Arial" w:cs="Arial"/>
          <w:color w:val="222222"/>
          <w:lang w:eastAsia="pt-BR"/>
        </w:rPr>
        <w:t>: atuamos em total autonomia frente ao Estado, aos governos, às Igrejas e aos partidos políticos.</w:t>
      </w:r>
    </w:p>
    <w:p w14:paraId="14EE09AA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Transparência</w:t>
      </w:r>
      <w:r w:rsidRPr="00DC3ACB">
        <w:rPr>
          <w:rFonts w:ascii="Arial" w:eastAsia="Times New Roman" w:hAnsi="Arial" w:cs="Arial"/>
          <w:color w:val="222222"/>
          <w:lang w:eastAsia="pt-BR"/>
        </w:rPr>
        <w:t>: trabalhamos promovendo o acesso às informações sobre a Agenda 2030, compartilhando informações.</w:t>
      </w:r>
    </w:p>
    <w:p w14:paraId="0AF57AEE" w14:textId="77777777" w:rsidR="00DC3ACB" w:rsidRPr="00DC3ACB" w:rsidRDefault="00DC3ACB" w:rsidP="0023353B">
      <w:pPr>
        <w:numPr>
          <w:ilvl w:val="0"/>
          <w:numId w:val="2"/>
        </w:numPr>
        <w:shd w:val="clear" w:color="auto" w:fill="FFFFFF"/>
        <w:jc w:val="both"/>
        <w:rPr>
          <w:rFonts w:ascii="Arial" w:eastAsia="Times New Roman" w:hAnsi="Arial" w:cs="Arial"/>
          <w:color w:val="222222"/>
          <w:lang w:eastAsia="pt-BR"/>
        </w:rPr>
      </w:pPr>
      <w:r w:rsidRPr="00DC3ACB">
        <w:rPr>
          <w:rFonts w:ascii="Arial" w:eastAsia="Times New Roman" w:hAnsi="Arial" w:cs="Arial"/>
          <w:b/>
          <w:bCs/>
          <w:color w:val="222222"/>
          <w:lang w:eastAsia="pt-BR"/>
        </w:rPr>
        <w:t>Confidencialidade</w:t>
      </w:r>
      <w:r w:rsidRPr="00DC3ACB">
        <w:rPr>
          <w:rFonts w:ascii="Arial" w:eastAsia="Times New Roman" w:hAnsi="Arial" w:cs="Arial"/>
          <w:color w:val="222222"/>
          <w:lang w:eastAsia="pt-BR"/>
        </w:rPr>
        <w:t>: As informações tratadas como confidenciais, pelo grupo, não podem ser divulgadas sem autorização do autor/pessoa que compartilha a informação.</w:t>
      </w:r>
    </w:p>
    <w:p w14:paraId="0679AA79" w14:textId="77777777" w:rsidR="003B73F1" w:rsidRPr="00E062A8" w:rsidRDefault="003B73F1" w:rsidP="0023353B">
      <w:pPr>
        <w:jc w:val="both"/>
        <w:rPr>
          <w:rFonts w:ascii="Arial" w:hAnsi="Arial" w:cs="Arial"/>
        </w:rPr>
      </w:pPr>
    </w:p>
    <w:p w14:paraId="048D854E" w14:textId="0B1EFD2F" w:rsidR="008144B6" w:rsidRPr="0031465E" w:rsidRDefault="00E062A8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>Declaramos, adicionalmente</w:t>
      </w:r>
      <w:r w:rsidR="008144B6" w:rsidRPr="0031465E">
        <w:rPr>
          <w:rFonts w:ascii="Arial" w:hAnsi="Arial" w:cs="Arial"/>
        </w:rPr>
        <w:t>:</w:t>
      </w:r>
    </w:p>
    <w:p w14:paraId="443FAE4B" w14:textId="77777777" w:rsidR="008144B6" w:rsidRPr="0075406B" w:rsidRDefault="008144B6" w:rsidP="005D4457">
      <w:pPr>
        <w:jc w:val="both"/>
        <w:rPr>
          <w:rFonts w:ascii="Arial" w:hAnsi="Arial" w:cs="Arial"/>
        </w:rPr>
      </w:pPr>
    </w:p>
    <w:p w14:paraId="13EDF572" w14:textId="21CE302D" w:rsidR="00E16BE1" w:rsidRPr="00773BA4" w:rsidRDefault="00C53F59" w:rsidP="00773BA4">
      <w:pPr>
        <w:pStyle w:val="Default"/>
        <w:numPr>
          <w:ilvl w:val="0"/>
          <w:numId w:val="4"/>
        </w:numPr>
        <w:jc w:val="both"/>
        <w:rPr>
          <w:color w:val="auto"/>
        </w:rPr>
      </w:pPr>
      <w:r w:rsidRPr="0075406B">
        <w:t>N</w:t>
      </w:r>
      <w:r w:rsidR="00E062A8" w:rsidRPr="00EE79E8">
        <w:t xml:space="preserve">ão termos qualquer conflito de interesse com a adesão </w:t>
      </w:r>
      <w:r w:rsidR="00A11FB9" w:rsidRPr="00EE79E8">
        <w:t xml:space="preserve">e respeito </w:t>
      </w:r>
      <w:r w:rsidR="008144B6" w:rsidRPr="00EE79E8">
        <w:t>a esta Carta de Princípios</w:t>
      </w:r>
      <w:r w:rsidR="00E16BE1" w:rsidRPr="00EE79E8">
        <w:t>.</w:t>
      </w:r>
      <w:r w:rsidR="000C4A49" w:rsidRPr="00EE79E8">
        <w:t xml:space="preserve"> </w:t>
      </w:r>
      <w:r w:rsidR="00E16BE1" w:rsidRPr="00773BA4">
        <w:rPr>
          <w:color w:val="auto"/>
        </w:rPr>
        <w:t xml:space="preserve">Constitui conflito de interesse qualquer situação em que ações </w:t>
      </w:r>
      <w:r w:rsidR="000C4A49" w:rsidRPr="00773BA4">
        <w:rPr>
          <w:color w:val="auto"/>
        </w:rPr>
        <w:t>sejam</w:t>
      </w:r>
      <w:r w:rsidR="00E16BE1" w:rsidRPr="00773BA4">
        <w:rPr>
          <w:color w:val="auto"/>
        </w:rPr>
        <w:t xml:space="preserve"> contrárias aos interesses, princípios e objetivos do GT A2030. </w:t>
      </w:r>
    </w:p>
    <w:p w14:paraId="00F68F87" w14:textId="77777777" w:rsidR="00E16BE1" w:rsidRPr="00773BA4" w:rsidRDefault="00E16BE1" w:rsidP="00773BA4">
      <w:pPr>
        <w:pStyle w:val="Default"/>
        <w:jc w:val="both"/>
        <w:rPr>
          <w:color w:val="auto"/>
        </w:rPr>
      </w:pPr>
    </w:p>
    <w:p w14:paraId="36AEFFB3" w14:textId="285BB11F" w:rsidR="00E16BE1" w:rsidRPr="00773BA4" w:rsidRDefault="00E16BE1" w:rsidP="00EC6895">
      <w:pPr>
        <w:pStyle w:val="Default"/>
        <w:ind w:left="284" w:firstLine="12"/>
        <w:jc w:val="both"/>
        <w:rPr>
          <w:color w:val="auto"/>
        </w:rPr>
      </w:pPr>
      <w:r w:rsidRPr="00773BA4">
        <w:rPr>
          <w:color w:val="auto"/>
        </w:rPr>
        <w:t>As seguintes situações são caracterizadas como conflitos de interesses: realizar atividades e/ou parcerias, financiadas ou não, com indústrias, empresas ou organizações que possu</w:t>
      </w:r>
      <w:r w:rsidR="009F1196" w:rsidRPr="00773BA4">
        <w:rPr>
          <w:color w:val="auto"/>
        </w:rPr>
        <w:t>a</w:t>
      </w:r>
      <w:r w:rsidRPr="00773BA4">
        <w:rPr>
          <w:color w:val="auto"/>
        </w:rPr>
        <w:t>m práticas</w:t>
      </w:r>
      <w:r w:rsidR="009F1196" w:rsidRPr="00773BA4">
        <w:rPr>
          <w:color w:val="auto"/>
        </w:rPr>
        <w:t>,</w:t>
      </w:r>
      <w:r w:rsidRPr="00773BA4">
        <w:rPr>
          <w:color w:val="auto"/>
        </w:rPr>
        <w:t xml:space="preserve"> políticas </w:t>
      </w:r>
      <w:r w:rsidR="009F1196" w:rsidRPr="00773BA4">
        <w:rPr>
          <w:color w:val="auto"/>
        </w:rPr>
        <w:t xml:space="preserve">ou comercializem produtos </w:t>
      </w:r>
      <w:r w:rsidRPr="00773BA4">
        <w:rPr>
          <w:color w:val="auto"/>
        </w:rPr>
        <w:t>que f</w:t>
      </w:r>
      <w:r w:rsidR="009F1196" w:rsidRPr="00773BA4">
        <w:rPr>
          <w:color w:val="auto"/>
        </w:rPr>
        <w:t>i</w:t>
      </w:r>
      <w:r w:rsidRPr="00773BA4">
        <w:rPr>
          <w:color w:val="auto"/>
        </w:rPr>
        <w:t>r</w:t>
      </w:r>
      <w:r w:rsidR="009F1196" w:rsidRPr="00773BA4">
        <w:rPr>
          <w:color w:val="auto"/>
        </w:rPr>
        <w:t>a</w:t>
      </w:r>
      <w:r w:rsidRPr="00773BA4">
        <w:rPr>
          <w:color w:val="auto"/>
        </w:rPr>
        <w:t xml:space="preserve">m o desenvolvimento </w:t>
      </w:r>
      <w:r w:rsidR="00247697" w:rsidRPr="00773BA4">
        <w:rPr>
          <w:color w:val="auto"/>
        </w:rPr>
        <w:t>s</w:t>
      </w:r>
      <w:r w:rsidRPr="00773BA4">
        <w:rPr>
          <w:color w:val="auto"/>
        </w:rPr>
        <w:t>ustentável. Estão incluídas nesse escopo</w:t>
      </w:r>
      <w:r w:rsidR="00EE79E8">
        <w:rPr>
          <w:color w:val="auto"/>
        </w:rPr>
        <w:t>, por exemplo,</w:t>
      </w:r>
      <w:r w:rsidRPr="00773BA4">
        <w:rPr>
          <w:color w:val="auto"/>
        </w:rPr>
        <w:t xml:space="preserve"> as de: tabaco</w:t>
      </w:r>
      <w:r w:rsidR="009F1196" w:rsidRPr="00773BA4">
        <w:rPr>
          <w:color w:val="auto"/>
        </w:rPr>
        <w:t>;</w:t>
      </w:r>
      <w:r w:rsidRPr="00773BA4">
        <w:rPr>
          <w:color w:val="auto"/>
        </w:rPr>
        <w:t xml:space="preserve"> álcool</w:t>
      </w:r>
      <w:r w:rsidR="009F1196" w:rsidRPr="00773BA4">
        <w:rPr>
          <w:color w:val="auto"/>
        </w:rPr>
        <w:t>;</w:t>
      </w:r>
      <w:r w:rsidRPr="00773BA4">
        <w:rPr>
          <w:color w:val="auto"/>
        </w:rPr>
        <w:t xml:space="preserve"> alimentos </w:t>
      </w:r>
      <w:proofErr w:type="spellStart"/>
      <w:r w:rsidRPr="00773BA4">
        <w:rPr>
          <w:color w:val="auto"/>
        </w:rPr>
        <w:t>ultraprocessados</w:t>
      </w:r>
      <w:proofErr w:type="spellEnd"/>
      <w:r w:rsidRPr="00773BA4">
        <w:rPr>
          <w:color w:val="auto"/>
        </w:rPr>
        <w:t xml:space="preserve">; armamento; agroquímicos sintéticos; aquelas que violem direitos humanos, trabalhistas e/ou fundamentais; utilizem </w:t>
      </w:r>
      <w:r w:rsidR="00EC6895">
        <w:rPr>
          <w:color w:val="auto"/>
        </w:rPr>
        <w:t xml:space="preserve">trabalho </w:t>
      </w:r>
      <w:r w:rsidRPr="00773BA4">
        <w:rPr>
          <w:color w:val="auto"/>
        </w:rPr>
        <w:t xml:space="preserve">infantil, pratiquem trabalho escravo; exerçam violência </w:t>
      </w:r>
      <w:r w:rsidR="000C4A49" w:rsidRPr="00773BA4">
        <w:rPr>
          <w:color w:val="auto"/>
        </w:rPr>
        <w:t xml:space="preserve">de gênero, racismo </w:t>
      </w:r>
      <w:r w:rsidR="00773BA4" w:rsidRPr="00773BA4">
        <w:rPr>
          <w:color w:val="auto"/>
        </w:rPr>
        <w:t>e qualquer</w:t>
      </w:r>
      <w:r w:rsidRPr="00773BA4">
        <w:rPr>
          <w:color w:val="auto"/>
        </w:rPr>
        <w:t xml:space="preserve"> forma de discriminação contra qualquer pessoa; e que provoquem desastres ou </w:t>
      </w:r>
      <w:r w:rsidR="000C4A49" w:rsidRPr="00773BA4">
        <w:rPr>
          <w:color w:val="auto"/>
        </w:rPr>
        <w:t>agravos ao meio</w:t>
      </w:r>
      <w:r w:rsidRPr="00773BA4">
        <w:rPr>
          <w:color w:val="auto"/>
        </w:rPr>
        <w:t xml:space="preserve"> ambient</w:t>
      </w:r>
      <w:r w:rsidR="000C4A49" w:rsidRPr="00773BA4">
        <w:rPr>
          <w:color w:val="auto"/>
        </w:rPr>
        <w:t>e.</w:t>
      </w:r>
    </w:p>
    <w:p w14:paraId="19878420" w14:textId="112AEC11" w:rsidR="00E16BE1" w:rsidRPr="00773BA4" w:rsidRDefault="00E16BE1" w:rsidP="00773BA4">
      <w:pPr>
        <w:pStyle w:val="Default"/>
        <w:jc w:val="both"/>
        <w:rPr>
          <w:color w:val="auto"/>
        </w:rPr>
      </w:pPr>
      <w:r w:rsidRPr="00773BA4">
        <w:rPr>
          <w:color w:val="auto"/>
        </w:rPr>
        <w:t xml:space="preserve"> </w:t>
      </w:r>
    </w:p>
    <w:p w14:paraId="5A0E4C7C" w14:textId="10B29307" w:rsidR="008144B6" w:rsidRPr="00773BA4" w:rsidRDefault="0075406B" w:rsidP="00F84CEC">
      <w:pPr>
        <w:pStyle w:val="Default"/>
        <w:spacing w:after="128"/>
        <w:ind w:left="284" w:firstLine="12"/>
        <w:jc w:val="both"/>
      </w:pPr>
      <w:r w:rsidRPr="00773BA4">
        <w:rPr>
          <w:color w:val="auto"/>
        </w:rPr>
        <w:t>M</w:t>
      </w:r>
      <w:r w:rsidR="00E16BE1" w:rsidRPr="00773BA4">
        <w:rPr>
          <w:color w:val="auto"/>
        </w:rPr>
        <w:t>embro</w:t>
      </w:r>
      <w:r w:rsidRPr="00773BA4">
        <w:rPr>
          <w:color w:val="auto"/>
        </w:rPr>
        <w:t>s</w:t>
      </w:r>
      <w:r w:rsidR="00E16BE1" w:rsidRPr="00773BA4">
        <w:rPr>
          <w:color w:val="auto"/>
        </w:rPr>
        <w:t xml:space="preserve"> do GT A2030</w:t>
      </w:r>
      <w:r w:rsidR="00247697" w:rsidRPr="00773BA4">
        <w:rPr>
          <w:color w:val="auto"/>
        </w:rPr>
        <w:t xml:space="preserve"> </w:t>
      </w:r>
      <w:r w:rsidRPr="00773BA4">
        <w:rPr>
          <w:color w:val="auto"/>
        </w:rPr>
        <w:t xml:space="preserve">que </w:t>
      </w:r>
      <w:r w:rsidR="00247697" w:rsidRPr="00773BA4">
        <w:rPr>
          <w:color w:val="auto"/>
        </w:rPr>
        <w:t>tenha</w:t>
      </w:r>
      <w:r w:rsidRPr="00773BA4">
        <w:rPr>
          <w:color w:val="auto"/>
        </w:rPr>
        <w:t>m</w:t>
      </w:r>
      <w:r w:rsidR="00247697" w:rsidRPr="00773BA4">
        <w:rPr>
          <w:color w:val="auto"/>
        </w:rPr>
        <w:t xml:space="preserve"> alguma prática que configure </w:t>
      </w:r>
      <w:r w:rsidR="00E16BE1" w:rsidRPr="00773BA4">
        <w:rPr>
          <w:color w:val="auto"/>
        </w:rPr>
        <w:t>conflito de interesse, deve</w:t>
      </w:r>
      <w:r w:rsidRPr="00773BA4">
        <w:rPr>
          <w:color w:val="auto"/>
        </w:rPr>
        <w:t>m</w:t>
      </w:r>
      <w:r w:rsidR="00E16BE1" w:rsidRPr="00773BA4">
        <w:rPr>
          <w:color w:val="auto"/>
        </w:rPr>
        <w:t xml:space="preserve"> solicitar seu desligamento imediato do GT A2030. Se a organização-membro não o fizer, o desligamento poderá ser feito pelo grupo facilitador do GT A2030; </w:t>
      </w:r>
    </w:p>
    <w:p w14:paraId="192F0206" w14:textId="3A045747" w:rsidR="008144B6" w:rsidRDefault="00C53F59" w:rsidP="005D4457">
      <w:pPr>
        <w:pStyle w:val="PargrafodaLista"/>
        <w:numPr>
          <w:ilvl w:val="0"/>
          <w:numId w:val="3"/>
        </w:numPr>
        <w:ind w:left="360"/>
        <w:jc w:val="both"/>
        <w:rPr>
          <w:rFonts w:ascii="Arial" w:hAnsi="Arial" w:cs="Arial"/>
        </w:rPr>
      </w:pPr>
      <w:r w:rsidRPr="00773BA4">
        <w:rPr>
          <w:rFonts w:ascii="Arial" w:hAnsi="Arial" w:cs="Arial"/>
        </w:rPr>
        <w:t>N</w:t>
      </w:r>
      <w:r w:rsidR="008144B6" w:rsidRPr="00773BA4">
        <w:rPr>
          <w:rFonts w:ascii="Arial" w:hAnsi="Arial" w:cs="Arial"/>
        </w:rPr>
        <w:t>ão termos qualquer desacordo com nenhum dos Objetivos ou Metas estabelecidos pela Agenda 2030 para o Desenvolvimento Sustentável;</w:t>
      </w:r>
    </w:p>
    <w:p w14:paraId="5395102A" w14:textId="77777777" w:rsidR="00F84CEC" w:rsidRPr="00773BA4" w:rsidRDefault="00F84CEC" w:rsidP="00F84CEC">
      <w:pPr>
        <w:pStyle w:val="PargrafodaLista"/>
        <w:ind w:left="360"/>
        <w:jc w:val="both"/>
        <w:rPr>
          <w:rFonts w:ascii="Arial" w:hAnsi="Arial" w:cs="Arial"/>
        </w:rPr>
      </w:pPr>
    </w:p>
    <w:p w14:paraId="6FC13C93" w14:textId="33DE04BC" w:rsidR="00E062A8" w:rsidRPr="00773BA4" w:rsidRDefault="00C53F59" w:rsidP="005D4457">
      <w:pPr>
        <w:pStyle w:val="PargrafodaLista"/>
        <w:numPr>
          <w:ilvl w:val="0"/>
          <w:numId w:val="3"/>
        </w:numPr>
        <w:ind w:left="360"/>
        <w:jc w:val="both"/>
        <w:rPr>
          <w:rFonts w:ascii="Arial" w:hAnsi="Arial" w:cs="Arial"/>
        </w:rPr>
      </w:pPr>
      <w:r w:rsidRPr="00773BA4">
        <w:rPr>
          <w:rFonts w:ascii="Arial" w:hAnsi="Arial" w:cs="Arial"/>
        </w:rPr>
        <w:t>E</w:t>
      </w:r>
      <w:r w:rsidR="008144B6" w:rsidRPr="00773BA4">
        <w:rPr>
          <w:rFonts w:ascii="Arial" w:hAnsi="Arial" w:cs="Arial"/>
        </w:rPr>
        <w:t>ntende</w:t>
      </w:r>
      <w:r w:rsidRPr="00773BA4">
        <w:rPr>
          <w:rFonts w:ascii="Arial" w:hAnsi="Arial" w:cs="Arial"/>
        </w:rPr>
        <w:t>rmos</w:t>
      </w:r>
      <w:r w:rsidR="008144B6" w:rsidRPr="00773BA4">
        <w:rPr>
          <w:rFonts w:ascii="Arial" w:hAnsi="Arial" w:cs="Arial"/>
        </w:rPr>
        <w:t xml:space="preserve"> que se trata de um Grupo de Trabalho, </w:t>
      </w:r>
      <w:r w:rsidRPr="00773BA4">
        <w:rPr>
          <w:rFonts w:ascii="Arial" w:hAnsi="Arial" w:cs="Arial"/>
        </w:rPr>
        <w:t xml:space="preserve">pelo que </w:t>
      </w:r>
      <w:r w:rsidR="00E062A8" w:rsidRPr="00773BA4">
        <w:rPr>
          <w:rFonts w:ascii="Arial" w:hAnsi="Arial" w:cs="Arial"/>
        </w:rPr>
        <w:t>nos comprometemos a estar presente</w:t>
      </w:r>
      <w:r w:rsidR="00A11FB9" w:rsidRPr="00773BA4">
        <w:rPr>
          <w:rFonts w:ascii="Arial" w:hAnsi="Arial" w:cs="Arial"/>
        </w:rPr>
        <w:t>s</w:t>
      </w:r>
      <w:r w:rsidR="00E062A8" w:rsidRPr="00773BA4">
        <w:rPr>
          <w:rFonts w:ascii="Arial" w:hAnsi="Arial" w:cs="Arial"/>
        </w:rPr>
        <w:t xml:space="preserve"> </w:t>
      </w:r>
      <w:r w:rsidRPr="00773BA4">
        <w:rPr>
          <w:rFonts w:ascii="Arial" w:hAnsi="Arial" w:cs="Arial"/>
        </w:rPr>
        <w:t xml:space="preserve">a </w:t>
      </w:r>
      <w:r w:rsidR="00E062A8" w:rsidRPr="00773BA4">
        <w:rPr>
          <w:rFonts w:ascii="Arial" w:hAnsi="Arial" w:cs="Arial"/>
        </w:rPr>
        <w:t>no mínimo 70% das reuniões e demais atividades realizadas p</w:t>
      </w:r>
      <w:r w:rsidRPr="00773BA4">
        <w:rPr>
          <w:rFonts w:ascii="Arial" w:hAnsi="Arial" w:cs="Arial"/>
        </w:rPr>
        <w:t>or ele</w:t>
      </w:r>
      <w:r w:rsidR="00E062A8" w:rsidRPr="00773BA4">
        <w:rPr>
          <w:rFonts w:ascii="Arial" w:hAnsi="Arial" w:cs="Arial"/>
        </w:rPr>
        <w:t>, sob pena de des</w:t>
      </w:r>
      <w:r w:rsidR="008144B6" w:rsidRPr="00773BA4">
        <w:rPr>
          <w:rFonts w:ascii="Arial" w:hAnsi="Arial" w:cs="Arial"/>
        </w:rPr>
        <w:t>ligamento de nossa entidade do GT</w:t>
      </w:r>
      <w:r w:rsidRPr="00773BA4">
        <w:rPr>
          <w:rFonts w:ascii="Arial" w:hAnsi="Arial" w:cs="Arial"/>
        </w:rPr>
        <w:t xml:space="preserve"> A2030</w:t>
      </w:r>
      <w:r w:rsidR="008144B6" w:rsidRPr="00773BA4">
        <w:rPr>
          <w:rFonts w:ascii="Arial" w:hAnsi="Arial" w:cs="Arial"/>
        </w:rPr>
        <w:t>.</w:t>
      </w:r>
    </w:p>
    <w:p w14:paraId="633DCD02" w14:textId="77777777" w:rsidR="008144B6" w:rsidRPr="00773BA4" w:rsidRDefault="008144B6" w:rsidP="005D4457">
      <w:pPr>
        <w:jc w:val="both"/>
        <w:rPr>
          <w:rFonts w:ascii="Arial" w:hAnsi="Arial" w:cs="Arial"/>
        </w:rPr>
      </w:pPr>
    </w:p>
    <w:p w14:paraId="54EEBE6F" w14:textId="552AAA6F" w:rsidR="008144B6" w:rsidRPr="00773BA4" w:rsidRDefault="008144B6" w:rsidP="005D4457">
      <w:pPr>
        <w:jc w:val="both"/>
        <w:rPr>
          <w:rFonts w:ascii="Arial" w:hAnsi="Arial" w:cs="Arial"/>
        </w:rPr>
      </w:pPr>
      <w:r w:rsidRPr="00773BA4">
        <w:rPr>
          <w:rFonts w:ascii="Arial" w:hAnsi="Arial" w:cs="Arial"/>
        </w:rPr>
        <w:t>Nesta ocasião indicamos que noss</w:t>
      </w:r>
      <w:r w:rsidR="00C53F59" w:rsidRPr="00773BA4">
        <w:rPr>
          <w:rFonts w:ascii="Arial" w:hAnsi="Arial" w:cs="Arial"/>
        </w:rPr>
        <w:t>as</w:t>
      </w:r>
      <w:r w:rsidRPr="00773BA4">
        <w:rPr>
          <w:rFonts w:ascii="Arial" w:hAnsi="Arial" w:cs="Arial"/>
        </w:rPr>
        <w:t xml:space="preserve"> representa</w:t>
      </w:r>
      <w:r w:rsidR="00C53F59" w:rsidRPr="00773BA4">
        <w:rPr>
          <w:rFonts w:ascii="Arial" w:hAnsi="Arial" w:cs="Arial"/>
        </w:rPr>
        <w:t>ções</w:t>
      </w:r>
      <w:r w:rsidRPr="00773BA4">
        <w:rPr>
          <w:rFonts w:ascii="Arial" w:hAnsi="Arial" w:cs="Arial"/>
        </w:rPr>
        <w:t xml:space="preserve"> no GT A2030 se</w:t>
      </w:r>
      <w:r w:rsidR="00C53F59" w:rsidRPr="00773BA4">
        <w:rPr>
          <w:rFonts w:ascii="Arial" w:hAnsi="Arial" w:cs="Arial"/>
        </w:rPr>
        <w:t xml:space="preserve"> darão pelas seguintes pessoas</w:t>
      </w:r>
      <w:r w:rsidRPr="00773BA4">
        <w:rPr>
          <w:rFonts w:ascii="Arial" w:hAnsi="Arial" w:cs="Arial"/>
        </w:rPr>
        <w:t>:</w:t>
      </w:r>
    </w:p>
    <w:p w14:paraId="660C9A10" w14:textId="77777777" w:rsidR="008144B6" w:rsidRPr="0031465E" w:rsidRDefault="008144B6" w:rsidP="005D4457">
      <w:pPr>
        <w:jc w:val="both"/>
        <w:rPr>
          <w:rFonts w:ascii="Arial" w:hAnsi="Arial" w:cs="Arial"/>
        </w:rPr>
      </w:pPr>
    </w:p>
    <w:p w14:paraId="4608586C" w14:textId="77777777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  <w:b/>
          <w:bCs/>
        </w:rPr>
        <w:t>Titular</w:t>
      </w:r>
      <w:r w:rsidRPr="0031465E">
        <w:rPr>
          <w:rFonts w:ascii="Arial" w:hAnsi="Arial" w:cs="Arial"/>
        </w:rPr>
        <w:t>:</w:t>
      </w:r>
    </w:p>
    <w:p w14:paraId="0C7F4DAE" w14:textId="680C96F6" w:rsidR="008144B6" w:rsidRPr="0031465E" w:rsidRDefault="008144B6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>Nome:</w:t>
      </w:r>
    </w:p>
    <w:p w14:paraId="0AD3B4FA" w14:textId="1D62E8BA" w:rsidR="008144B6" w:rsidRPr="0031465E" w:rsidRDefault="002F3E5C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>Cargo/</w:t>
      </w:r>
      <w:r w:rsidR="008144B6" w:rsidRPr="0031465E">
        <w:rPr>
          <w:rFonts w:ascii="Arial" w:hAnsi="Arial" w:cs="Arial"/>
        </w:rPr>
        <w:t xml:space="preserve">Função na </w:t>
      </w:r>
      <w:r w:rsidR="0031465E">
        <w:rPr>
          <w:rFonts w:ascii="Arial" w:hAnsi="Arial" w:cs="Arial"/>
        </w:rPr>
        <w:t>organização</w:t>
      </w:r>
      <w:r w:rsidRPr="0031465E">
        <w:rPr>
          <w:rFonts w:ascii="Arial" w:hAnsi="Arial" w:cs="Arial"/>
        </w:rPr>
        <w:t>:</w:t>
      </w:r>
    </w:p>
    <w:p w14:paraId="125FDD1A" w14:textId="51101243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>E-mail de contato</w:t>
      </w:r>
      <w:r w:rsidR="002F3E5C" w:rsidRPr="0031465E">
        <w:rPr>
          <w:rFonts w:ascii="Arial" w:hAnsi="Arial" w:cs="Arial"/>
        </w:rPr>
        <w:t>:</w:t>
      </w:r>
    </w:p>
    <w:p w14:paraId="0FAFD97E" w14:textId="6DD50FE4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 xml:space="preserve">Telefone de contato: </w:t>
      </w:r>
    </w:p>
    <w:p w14:paraId="21CF968A" w14:textId="33CEF796" w:rsidR="006C055E" w:rsidRPr="0031465E" w:rsidRDefault="006C055E" w:rsidP="005D4457">
      <w:pPr>
        <w:jc w:val="both"/>
        <w:rPr>
          <w:rFonts w:ascii="Arial" w:hAnsi="Arial" w:cs="Arial"/>
        </w:rPr>
      </w:pPr>
    </w:p>
    <w:p w14:paraId="77C0A75E" w14:textId="605E2855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  <w:b/>
          <w:bCs/>
        </w:rPr>
        <w:t>Suplente</w:t>
      </w:r>
      <w:r w:rsidRPr="0031465E">
        <w:rPr>
          <w:rFonts w:ascii="Arial" w:hAnsi="Arial" w:cs="Arial"/>
        </w:rPr>
        <w:t>:</w:t>
      </w:r>
    </w:p>
    <w:p w14:paraId="34E1BA89" w14:textId="77777777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>Nome:</w:t>
      </w:r>
    </w:p>
    <w:p w14:paraId="52BDD723" w14:textId="49EA6387" w:rsidR="006C055E" w:rsidRPr="0031465E" w:rsidRDefault="0031465E" w:rsidP="005D445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Cargo/</w:t>
      </w:r>
      <w:r w:rsidR="006C055E" w:rsidRPr="0031465E">
        <w:rPr>
          <w:rFonts w:ascii="Arial" w:hAnsi="Arial" w:cs="Arial"/>
        </w:rPr>
        <w:t xml:space="preserve">Função na </w:t>
      </w:r>
      <w:r>
        <w:rPr>
          <w:rFonts w:ascii="Arial" w:hAnsi="Arial" w:cs="Arial"/>
        </w:rPr>
        <w:t>organização:</w:t>
      </w:r>
    </w:p>
    <w:p w14:paraId="57F32A7D" w14:textId="77777777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>E-mail de contato</w:t>
      </w:r>
    </w:p>
    <w:p w14:paraId="26B1CFE8" w14:textId="77777777" w:rsidR="006C055E" w:rsidRPr="0031465E" w:rsidRDefault="006C055E" w:rsidP="005D4457">
      <w:pPr>
        <w:jc w:val="both"/>
        <w:rPr>
          <w:rFonts w:ascii="Arial" w:hAnsi="Arial" w:cs="Arial"/>
        </w:rPr>
      </w:pPr>
      <w:r w:rsidRPr="0031465E">
        <w:rPr>
          <w:rFonts w:ascii="Arial" w:hAnsi="Arial" w:cs="Arial"/>
        </w:rPr>
        <w:t xml:space="preserve">Telefone de contato: </w:t>
      </w:r>
    </w:p>
    <w:p w14:paraId="25FD0BF6" w14:textId="77777777" w:rsidR="006C055E" w:rsidRDefault="006C055E" w:rsidP="005D4457">
      <w:pPr>
        <w:jc w:val="both"/>
        <w:rPr>
          <w:rFonts w:ascii="Arial" w:hAnsi="Arial" w:cs="Arial"/>
        </w:rPr>
      </w:pPr>
    </w:p>
    <w:p w14:paraId="76D2871A" w14:textId="77777777" w:rsidR="008144B6" w:rsidRPr="00E062A8" w:rsidRDefault="008144B6" w:rsidP="005D4457">
      <w:pPr>
        <w:jc w:val="both"/>
        <w:rPr>
          <w:rFonts w:ascii="Arial" w:hAnsi="Arial" w:cs="Arial"/>
        </w:rPr>
      </w:pPr>
    </w:p>
    <w:p w14:paraId="0595D7B3" w14:textId="77777777" w:rsidR="00E062A8" w:rsidRPr="00E062A8" w:rsidRDefault="00A11FB9" w:rsidP="005D445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[</w:t>
      </w:r>
      <w:r w:rsidR="00E062A8" w:rsidRPr="00A11FB9">
        <w:rPr>
          <w:rFonts w:ascii="Arial" w:hAnsi="Arial" w:cs="Arial"/>
          <w:b/>
          <w:bCs/>
        </w:rPr>
        <w:t>Cidade</w:t>
      </w:r>
      <w:r>
        <w:rPr>
          <w:rFonts w:ascii="Arial" w:hAnsi="Arial" w:cs="Arial"/>
          <w:b/>
          <w:bCs/>
        </w:rPr>
        <w:t>]</w:t>
      </w:r>
      <w:r w:rsidR="00E062A8" w:rsidRPr="00E062A8">
        <w:rPr>
          <w:rFonts w:ascii="Arial" w:hAnsi="Arial" w:cs="Arial"/>
        </w:rPr>
        <w:t xml:space="preserve">, </w:t>
      </w:r>
      <w:r w:rsidRPr="00A11FB9">
        <w:rPr>
          <w:rFonts w:ascii="Arial" w:hAnsi="Arial" w:cs="Arial"/>
          <w:b/>
          <w:bCs/>
        </w:rPr>
        <w:t>[</w:t>
      </w:r>
      <w:r w:rsidR="00E062A8" w:rsidRPr="00A11FB9">
        <w:rPr>
          <w:rFonts w:ascii="Arial" w:hAnsi="Arial" w:cs="Arial"/>
          <w:b/>
          <w:bCs/>
        </w:rPr>
        <w:t>data</w:t>
      </w:r>
      <w:r w:rsidRPr="00A11FB9">
        <w:rPr>
          <w:rFonts w:ascii="Arial" w:hAnsi="Arial" w:cs="Arial"/>
          <w:b/>
          <w:bCs/>
        </w:rPr>
        <w:t>]</w:t>
      </w:r>
    </w:p>
    <w:p w14:paraId="6080AD31" w14:textId="77777777" w:rsidR="00E062A8" w:rsidRPr="00E062A8" w:rsidRDefault="00E062A8" w:rsidP="005D4457">
      <w:pPr>
        <w:jc w:val="both"/>
        <w:rPr>
          <w:rFonts w:ascii="Arial" w:hAnsi="Arial" w:cs="Arial"/>
        </w:rPr>
      </w:pPr>
    </w:p>
    <w:p w14:paraId="43810F5C" w14:textId="77777777" w:rsidR="00E062A8" w:rsidRPr="00A11FB9" w:rsidRDefault="00A11FB9" w:rsidP="005D445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[</w:t>
      </w:r>
      <w:r w:rsidR="00E062A8" w:rsidRPr="00A11FB9">
        <w:rPr>
          <w:rFonts w:ascii="Arial" w:hAnsi="Arial" w:cs="Arial"/>
          <w:b/>
          <w:bCs/>
        </w:rPr>
        <w:t>Assinatura da representante legal/designada</w:t>
      </w:r>
      <w:r>
        <w:rPr>
          <w:rFonts w:ascii="Arial" w:hAnsi="Arial" w:cs="Arial"/>
          <w:b/>
          <w:bCs/>
        </w:rPr>
        <w:t>]</w:t>
      </w:r>
    </w:p>
    <w:p w14:paraId="49371F1A" w14:textId="77777777" w:rsidR="00E062A8" w:rsidRPr="00A11FB9" w:rsidRDefault="00A11FB9" w:rsidP="005D445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[</w:t>
      </w:r>
      <w:r w:rsidR="00E062A8" w:rsidRPr="00A11FB9">
        <w:rPr>
          <w:rFonts w:ascii="Arial" w:hAnsi="Arial" w:cs="Arial"/>
          <w:b/>
          <w:bCs/>
        </w:rPr>
        <w:t>Nome por extenso da representante</w:t>
      </w:r>
      <w:r>
        <w:rPr>
          <w:rFonts w:ascii="Arial" w:hAnsi="Arial" w:cs="Arial"/>
          <w:b/>
          <w:bCs/>
        </w:rPr>
        <w:t>]</w:t>
      </w:r>
    </w:p>
    <w:p w14:paraId="5F733C48" w14:textId="62DC7C22" w:rsidR="002D4380" w:rsidRDefault="00A11FB9" w:rsidP="005D445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[</w:t>
      </w:r>
      <w:r w:rsidR="00E062A8" w:rsidRPr="00A11FB9">
        <w:rPr>
          <w:rFonts w:ascii="Arial" w:hAnsi="Arial" w:cs="Arial"/>
          <w:b/>
          <w:bCs/>
        </w:rPr>
        <w:t>Cargo</w:t>
      </w:r>
      <w:r w:rsidR="006C055E">
        <w:rPr>
          <w:rFonts w:ascii="Arial" w:hAnsi="Arial" w:cs="Arial"/>
          <w:b/>
          <w:bCs/>
        </w:rPr>
        <w:t>/Função</w:t>
      </w:r>
      <w:r w:rsidR="00E062A8" w:rsidRPr="00A11FB9">
        <w:rPr>
          <w:rFonts w:ascii="Arial" w:hAnsi="Arial" w:cs="Arial"/>
          <w:b/>
          <w:bCs/>
        </w:rPr>
        <w:t xml:space="preserve"> da representante</w:t>
      </w:r>
      <w:r>
        <w:rPr>
          <w:rFonts w:ascii="Arial" w:hAnsi="Arial" w:cs="Arial"/>
          <w:b/>
          <w:bCs/>
        </w:rPr>
        <w:t>]</w:t>
      </w:r>
    </w:p>
    <w:p w14:paraId="529F93DF" w14:textId="77777777" w:rsidR="0031465E" w:rsidRPr="00A11FB9" w:rsidRDefault="0031465E" w:rsidP="005D4457">
      <w:pPr>
        <w:jc w:val="both"/>
        <w:rPr>
          <w:rFonts w:ascii="Arial" w:hAnsi="Arial" w:cs="Arial"/>
          <w:b/>
          <w:bCs/>
        </w:rPr>
      </w:pPr>
    </w:p>
    <w:sectPr w:rsidR="0031465E" w:rsidRPr="00A11FB9" w:rsidSect="002D4380">
      <w:headerReference w:type="default" r:id="rId8"/>
      <w:pgSz w:w="11900" w:h="16840"/>
      <w:pgMar w:top="198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B3065A" w14:textId="77777777" w:rsidR="00FC2650" w:rsidRDefault="00FC2650" w:rsidP="005D4457">
      <w:r>
        <w:separator/>
      </w:r>
    </w:p>
  </w:endnote>
  <w:endnote w:type="continuationSeparator" w:id="0">
    <w:p w14:paraId="5CC752D2" w14:textId="77777777" w:rsidR="00FC2650" w:rsidRDefault="00FC2650" w:rsidP="005D4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718A0" w14:textId="77777777" w:rsidR="00FC2650" w:rsidRDefault="00FC2650" w:rsidP="005D4457">
      <w:r>
        <w:separator/>
      </w:r>
    </w:p>
  </w:footnote>
  <w:footnote w:type="continuationSeparator" w:id="0">
    <w:p w14:paraId="6501FD44" w14:textId="77777777" w:rsidR="00FC2650" w:rsidRDefault="00FC2650" w:rsidP="005D44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76CDD4" w14:textId="689E17EE" w:rsidR="005D4457" w:rsidRDefault="005D4457" w:rsidP="00811AC9">
    <w:pPr>
      <w:pStyle w:val="Cabealho"/>
      <w:ind w:left="-567"/>
    </w:pPr>
    <w:r w:rsidRPr="005D4457">
      <w:rPr>
        <w:noProof/>
        <w:lang w:eastAsia="pt-BR"/>
      </w:rPr>
      <w:drawing>
        <wp:inline distT="0" distB="0" distL="0" distR="0" wp14:anchorId="1408E4B3" wp14:editId="4C23B167">
          <wp:extent cx="6801768" cy="604299"/>
          <wp:effectExtent l="0" t="0" r="0" b="571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17089" cy="623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B5DA3"/>
    <w:multiLevelType w:val="multilevel"/>
    <w:tmpl w:val="1DCA34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>
    <w:nsid w:val="3EE33C7F"/>
    <w:multiLevelType w:val="hybridMultilevel"/>
    <w:tmpl w:val="44F862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2F49F2"/>
    <w:multiLevelType w:val="hybridMultilevel"/>
    <w:tmpl w:val="3328DFE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240AEB"/>
    <w:multiLevelType w:val="multilevel"/>
    <w:tmpl w:val="0546AC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ACB"/>
    <w:rsid w:val="000C0995"/>
    <w:rsid w:val="000C4A49"/>
    <w:rsid w:val="0013425B"/>
    <w:rsid w:val="0022753B"/>
    <w:rsid w:val="0023353B"/>
    <w:rsid w:val="00247697"/>
    <w:rsid w:val="002D4380"/>
    <w:rsid w:val="002F3E5C"/>
    <w:rsid w:val="0031465E"/>
    <w:rsid w:val="00351D5C"/>
    <w:rsid w:val="00396CE4"/>
    <w:rsid w:val="003B73F1"/>
    <w:rsid w:val="003C527F"/>
    <w:rsid w:val="004679F6"/>
    <w:rsid w:val="004B60A1"/>
    <w:rsid w:val="005D4457"/>
    <w:rsid w:val="006A00A6"/>
    <w:rsid w:val="006C055E"/>
    <w:rsid w:val="007258CB"/>
    <w:rsid w:val="0075406B"/>
    <w:rsid w:val="00773BA4"/>
    <w:rsid w:val="008116A7"/>
    <w:rsid w:val="00811AC9"/>
    <w:rsid w:val="008144B6"/>
    <w:rsid w:val="008C67AA"/>
    <w:rsid w:val="009F1196"/>
    <w:rsid w:val="00A11FB9"/>
    <w:rsid w:val="00A22FBC"/>
    <w:rsid w:val="00A85FBA"/>
    <w:rsid w:val="00B634F5"/>
    <w:rsid w:val="00BD1586"/>
    <w:rsid w:val="00C53F59"/>
    <w:rsid w:val="00D25701"/>
    <w:rsid w:val="00DC3ACB"/>
    <w:rsid w:val="00E062A8"/>
    <w:rsid w:val="00E16BE1"/>
    <w:rsid w:val="00EC6895"/>
    <w:rsid w:val="00EE79E8"/>
    <w:rsid w:val="00F84CEC"/>
    <w:rsid w:val="00FC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45B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har"/>
    <w:uiPriority w:val="9"/>
    <w:qFormat/>
    <w:rsid w:val="00DC3ACB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"/>
    <w:rsid w:val="00DC3ACB"/>
    <w:rPr>
      <w:rFonts w:ascii="Times New Roman" w:eastAsia="Times New Roman" w:hAnsi="Times New Roman" w:cs="Times New Roman"/>
      <w:b/>
      <w:bCs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C3A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C53F5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D44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D4457"/>
  </w:style>
  <w:style w:type="paragraph" w:styleId="Rodap">
    <w:name w:val="footer"/>
    <w:basedOn w:val="Normal"/>
    <w:link w:val="RodapChar"/>
    <w:uiPriority w:val="99"/>
    <w:unhideWhenUsed/>
    <w:rsid w:val="005D44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4457"/>
  </w:style>
  <w:style w:type="character" w:styleId="Refdecomentrio">
    <w:name w:val="annotation reference"/>
    <w:basedOn w:val="Fontepargpadro"/>
    <w:uiPriority w:val="99"/>
    <w:semiHidden/>
    <w:unhideWhenUsed/>
    <w:rsid w:val="004679F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679F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679F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679F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679F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79F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79F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16BE1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Fontepargpadro"/>
    <w:uiPriority w:val="99"/>
    <w:unhideWhenUsed/>
    <w:rsid w:val="008116A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116A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773BA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har"/>
    <w:uiPriority w:val="9"/>
    <w:qFormat/>
    <w:rsid w:val="00DC3ACB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"/>
    <w:rsid w:val="00DC3ACB"/>
    <w:rPr>
      <w:rFonts w:ascii="Times New Roman" w:eastAsia="Times New Roman" w:hAnsi="Times New Roman" w:cs="Times New Roman"/>
      <w:b/>
      <w:bCs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C3A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C53F5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D44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D4457"/>
  </w:style>
  <w:style w:type="paragraph" w:styleId="Rodap">
    <w:name w:val="footer"/>
    <w:basedOn w:val="Normal"/>
    <w:link w:val="RodapChar"/>
    <w:uiPriority w:val="99"/>
    <w:unhideWhenUsed/>
    <w:rsid w:val="005D44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4457"/>
  </w:style>
  <w:style w:type="character" w:styleId="Refdecomentrio">
    <w:name w:val="annotation reference"/>
    <w:basedOn w:val="Fontepargpadro"/>
    <w:uiPriority w:val="99"/>
    <w:semiHidden/>
    <w:unhideWhenUsed/>
    <w:rsid w:val="004679F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679F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679F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679F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679F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79F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79F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16BE1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Fontepargpadro"/>
    <w:uiPriority w:val="99"/>
    <w:unhideWhenUsed/>
    <w:rsid w:val="008116A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116A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773B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1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817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</cp:lastModifiedBy>
  <cp:revision>5</cp:revision>
  <cp:lastPrinted>2021-01-25T21:57:00Z</cp:lastPrinted>
  <dcterms:created xsi:type="dcterms:W3CDTF">2021-01-25T21:57:00Z</dcterms:created>
  <dcterms:modified xsi:type="dcterms:W3CDTF">2021-03-05T14:19:00Z</dcterms:modified>
</cp:coreProperties>
</file>